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7DC7" w14:textId="77777777" w:rsidR="00775F17" w:rsidRDefault="00775F17">
      <w:pPr>
        <w:jc w:val="center"/>
        <w:rPr>
          <w:b/>
        </w:rPr>
      </w:pPr>
      <w:r>
        <w:rPr>
          <w:b/>
        </w:rPr>
        <w:t xml:space="preserve">DANH MỤC CÁC NGÀNH ĐÚNG VÀ NGÀNH PHÙ HỢP VỚI NGÀNH ĐĂNG KÝ DỰ TUYỂN </w:t>
      </w:r>
    </w:p>
    <w:p w14:paraId="74BA23B0" w14:textId="6E5C0472" w:rsidR="00C94FC8" w:rsidRDefault="00775F17">
      <w:pPr>
        <w:jc w:val="center"/>
      </w:pPr>
      <w:r>
        <w:rPr>
          <w:b/>
        </w:rPr>
        <w:t xml:space="preserve">ĐÀO TẠO TRÌNH ĐỘ TIẾN SĨ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526"/>
        <w:gridCol w:w="8424"/>
        <w:gridCol w:w="6"/>
      </w:tblGrid>
      <w:tr w:rsidR="00C94FC8" w:rsidRPr="00754F88" w14:paraId="3B1A3225" w14:textId="77777777" w:rsidTr="00775F17">
        <w:trPr>
          <w:trHeight w:val="418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D3A53DD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9956" w:type="dxa"/>
            <w:gridSpan w:val="3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61B014C8" w14:textId="506503AC" w:rsidR="00C94FC8" w:rsidRPr="00754F88" w:rsidRDefault="00000000">
            <w:pPr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Ngành Tài chính – Ngân hàng</w:t>
            </w:r>
            <w:r w:rsidR="00B90D4E">
              <w:rPr>
                <w:b/>
                <w:sz w:val="26"/>
                <w:szCs w:val="26"/>
              </w:rPr>
              <w:t xml:space="preserve">   Mã số: 9 34 02 01</w:t>
            </w:r>
          </w:p>
        </w:tc>
      </w:tr>
      <w:tr w:rsidR="00C94FC8" w:rsidRPr="00754F88" w14:paraId="64E9F448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7028816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1.1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2EE0716E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01</w:t>
            </w:r>
          </w:p>
          <w:p w14:paraId="372B9B3F" w14:textId="736C5503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đúng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EEF7F0E" w14:textId="77777777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Ngành Tài chính- Ngân hàng của Học viện Tài chính và của các cơ sở đào tạo khác.</w:t>
            </w:r>
          </w:p>
        </w:tc>
      </w:tr>
      <w:tr w:rsidR="00C94FC8" w:rsidRPr="00754F88" w14:paraId="7E48D394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E4D50D5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1.2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268F2456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02</w:t>
            </w:r>
          </w:p>
          <w:p w14:paraId="7723040C" w14:textId="5C71C025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gần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55F2631" w14:textId="77777777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- Các ngành thuộc nhóm ngành Ngành Tài chính – Ngân hàng – Bảo hiểm (trừ ngành Tài chính – Ngân hàng) của Học viện Tài chính và của các cơ sở đào tạo khác;</w:t>
            </w:r>
            <w:r w:rsidRPr="00754F88">
              <w:rPr>
                <w:sz w:val="26"/>
                <w:szCs w:val="26"/>
              </w:rPr>
              <w:br/>
              <w:t>- Các ngành thuộc nhóm ngành Kế toán- Kiểm toán của Học viện Tài chính và của các cơ sở đào tạo khác;</w:t>
            </w:r>
            <w:r w:rsidRPr="00754F88">
              <w:rPr>
                <w:sz w:val="26"/>
                <w:szCs w:val="26"/>
              </w:rPr>
              <w:br/>
              <w:t>- Các ngành thuộc nhóm ngành Kinh doanh; Quản trị- Quản lý của Học viện Tài chính và của các cơ sở đào tạo khác.</w:t>
            </w:r>
            <w:r w:rsidRPr="00754F88">
              <w:rPr>
                <w:sz w:val="26"/>
                <w:szCs w:val="26"/>
              </w:rPr>
              <w:br/>
              <w:t>- Các chuyên ngành/ngành: Tin học Tài chính kế toán; Tiếng Anh Tài chính- Kế toán; Kinh tế nguồn lực tài chính; Kinh tế đầu tư; Kinh tế - Luật của Học viện Tài chính và của các cơ sở đào tạo khác.</w:t>
            </w:r>
          </w:p>
        </w:tc>
      </w:tr>
      <w:tr w:rsidR="00C94FC8" w:rsidRPr="00754F88" w14:paraId="62662666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4AE9D44B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1.3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DDA4307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03</w:t>
            </w:r>
          </w:p>
          <w:p w14:paraId="07822115" w14:textId="394A5F8D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phù hợp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263BE252" w14:textId="77777777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- Các ngành thuộc nhóm ngành Kinh tế học và kinh tế các ngành/lĩnh vực như: Kinh tế công nghiệp; Kinh tế xây dựng; Kinh tế nông nghiệp; Kinh tế vận tải; Kinh tế tài nguyên thiên nhiên; Luật kinh tế của các cơ sở đào tạo khác;</w:t>
            </w:r>
            <w:r w:rsidRPr="00754F88">
              <w:rPr>
                <w:sz w:val="26"/>
                <w:szCs w:val="26"/>
              </w:rPr>
              <w:br/>
              <w:t>- Các ngành thuộc lĩnh vực An ninh, Quốc phòng: Hậu cần công an nhân dân về tài chính, Hậu cần quân sự về tài chính.</w:t>
            </w:r>
          </w:p>
        </w:tc>
      </w:tr>
      <w:tr w:rsidR="00C94FC8" w:rsidRPr="00754F88" w14:paraId="7B9C18E2" w14:textId="77777777" w:rsidTr="00775F17">
        <w:trPr>
          <w:trHeight w:val="379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3DC0341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9956" w:type="dxa"/>
            <w:gridSpan w:val="3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2A75932E" w14:textId="56E1A730" w:rsidR="00C94FC8" w:rsidRPr="00754F88" w:rsidRDefault="00000000">
            <w:pPr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Ngành Kế toán</w:t>
            </w:r>
            <w:r w:rsidR="00B90D4E">
              <w:rPr>
                <w:b/>
                <w:sz w:val="26"/>
                <w:szCs w:val="26"/>
              </w:rPr>
              <w:t xml:space="preserve">    Mã số: 9 34 03 01</w:t>
            </w:r>
          </w:p>
        </w:tc>
      </w:tr>
      <w:tr w:rsidR="00C94FC8" w:rsidRPr="00754F88" w14:paraId="1C22EE58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2E7399C1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2.1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F44EE4E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01</w:t>
            </w:r>
          </w:p>
          <w:p w14:paraId="23DE3A23" w14:textId="6276E8B8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đúng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F690CF6" w14:textId="77777777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Ngành Kế toán của Học viện Tài chính và của các cơ sở đào tạo khác.</w:t>
            </w:r>
          </w:p>
        </w:tc>
      </w:tr>
      <w:tr w:rsidR="00C94FC8" w:rsidRPr="00754F88" w14:paraId="71B37D6C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31E698F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2.2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0505444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02</w:t>
            </w:r>
          </w:p>
          <w:p w14:paraId="40C44048" w14:textId="24BD6FC0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gần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43E2DFE0" w14:textId="6EFA200C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- Các ngành thuộc nhóm ngành ngành Kế toán – Kiểm toán (trừ ngành Kế toán) của Học viện Tài chính và của các cơ sở đào tạo khác;</w:t>
            </w:r>
            <w:r w:rsidRPr="00754F88">
              <w:rPr>
                <w:sz w:val="26"/>
                <w:szCs w:val="26"/>
              </w:rPr>
              <w:br/>
              <w:t xml:space="preserve">- Các ngành thuộc nhóm ngành Tài chính- Ngân hàng </w:t>
            </w:r>
            <w:r w:rsidR="00B90D4E">
              <w:rPr>
                <w:sz w:val="26"/>
                <w:szCs w:val="26"/>
              </w:rPr>
              <w:t>–</w:t>
            </w:r>
            <w:r w:rsidRPr="00754F88">
              <w:rPr>
                <w:sz w:val="26"/>
                <w:szCs w:val="26"/>
              </w:rPr>
              <w:t xml:space="preserve"> Bảo hiểm của Học viện Tài chính và của các cơ sở đào tạo khác;</w:t>
            </w:r>
            <w:r w:rsidRPr="00754F88">
              <w:rPr>
                <w:sz w:val="26"/>
                <w:szCs w:val="26"/>
              </w:rPr>
              <w:br/>
              <w:t>- Các ngành thuộc nhóm ngành Kinh doanh; Quản trị- Quản lý của Học viện Tài chính và của các cơ sở đào tạo khác;</w:t>
            </w:r>
            <w:r w:rsidRPr="00754F88">
              <w:rPr>
                <w:sz w:val="26"/>
                <w:szCs w:val="26"/>
              </w:rPr>
              <w:br/>
              <w:t>- Các chuyên ngành/ngành: Tin học Tài chính kế toán; Tiếng Anh Tài chính- Kế toán; Kinh tế nguồn lực tài chính; Kinh tế đầu tư; Kinh tế - Luật của Học viện Tài chính và của các cơ sở đào tạo khác.</w:t>
            </w:r>
          </w:p>
        </w:tc>
      </w:tr>
      <w:tr w:rsidR="00C94FC8" w:rsidRPr="00754F88" w14:paraId="5F5A9C65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DDF8B67" w14:textId="77777777" w:rsidR="00C94FC8" w:rsidRPr="00754F88" w:rsidRDefault="00000000">
            <w:pPr>
              <w:spacing w:before="40"/>
              <w:jc w:val="center"/>
              <w:rPr>
                <w:sz w:val="26"/>
                <w:szCs w:val="26"/>
              </w:rPr>
            </w:pPr>
            <w:r w:rsidRPr="00754F88">
              <w:rPr>
                <w:b/>
                <w:sz w:val="26"/>
                <w:szCs w:val="26"/>
              </w:rPr>
              <w:t>2.3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5CC2EE3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03</w:t>
            </w:r>
          </w:p>
          <w:p w14:paraId="53F3A8F0" w14:textId="352FADA1" w:rsidR="00C94FC8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phù hợp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45A4D3B5" w14:textId="77777777" w:rsidR="00C94FC8" w:rsidRPr="00754F88" w:rsidRDefault="00000000">
            <w:pPr>
              <w:spacing w:before="40"/>
              <w:rPr>
                <w:sz w:val="26"/>
                <w:szCs w:val="26"/>
              </w:rPr>
            </w:pPr>
            <w:r w:rsidRPr="00754F88">
              <w:rPr>
                <w:sz w:val="26"/>
                <w:szCs w:val="26"/>
              </w:rPr>
              <w:t>- Các ngành thuộc nhóm ngành Kinh tế học và kinh tế các ngành/lĩnh vực như: Kinh tế công nghiệp; Kinh tế xây dựng; Kinh tế nông nghiệp; Kinh tế vận tải; Kinh tế tài nguyên thiên nhiên; Luật kinh tế của các cơ sở đào tạo khác.</w:t>
            </w:r>
            <w:r w:rsidRPr="00754F88">
              <w:rPr>
                <w:sz w:val="26"/>
                <w:szCs w:val="26"/>
              </w:rPr>
              <w:br/>
              <w:t>- Các ngành thuộc lĩnh vực An ninh, Quốc phòng: Hậu cần công an nhân dân về tài chính, Hậu cần quân sự về tài chính</w:t>
            </w:r>
          </w:p>
        </w:tc>
      </w:tr>
      <w:tr w:rsidR="00B90D4E" w:rsidRPr="00754F88" w14:paraId="61C838D7" w14:textId="77777777" w:rsidTr="00775F17">
        <w:trPr>
          <w:trHeight w:val="516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35DDA26A" w14:textId="5939775B" w:rsidR="00B90D4E" w:rsidRPr="00754F88" w:rsidRDefault="00B90D4E">
            <w:pPr>
              <w:spacing w:before="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9956" w:type="dxa"/>
            <w:gridSpan w:val="3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083F7DB" w14:textId="59D7B7C7" w:rsidR="00B90D4E" w:rsidRPr="00B90D4E" w:rsidRDefault="00B90D4E">
            <w:pPr>
              <w:spacing w:before="40"/>
              <w:rPr>
                <w:b/>
                <w:bCs/>
                <w:sz w:val="26"/>
                <w:szCs w:val="26"/>
              </w:rPr>
            </w:pPr>
            <w:r w:rsidRPr="00B90D4E">
              <w:rPr>
                <w:b/>
                <w:bCs/>
                <w:sz w:val="26"/>
                <w:szCs w:val="26"/>
              </w:rPr>
              <w:t>Ngành Quản lý kinh tế</w:t>
            </w:r>
            <w:r>
              <w:rPr>
                <w:b/>
                <w:bCs/>
                <w:sz w:val="26"/>
                <w:szCs w:val="26"/>
              </w:rPr>
              <w:t xml:space="preserve">    Mã số:</w:t>
            </w:r>
            <w:r w:rsidRPr="00B90D4E">
              <w:rPr>
                <w:b/>
                <w:bCs/>
              </w:rPr>
              <w:t xml:space="preserve"> 9 31 01 10</w:t>
            </w:r>
          </w:p>
        </w:tc>
      </w:tr>
      <w:tr w:rsidR="00775F17" w:rsidRPr="00754F88" w14:paraId="29B44D20" w14:textId="77777777" w:rsidTr="00775F17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426B158" w14:textId="6A6DCA5D" w:rsidR="00775F17" w:rsidRDefault="00775F17" w:rsidP="00775F17">
            <w:pPr>
              <w:spacing w:before="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3.1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1B503FBD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01</w:t>
            </w:r>
          </w:p>
          <w:p w14:paraId="2B6E41C1" w14:textId="63B24CC7" w:rsidR="00775F17" w:rsidRPr="00754F88" w:rsidRDefault="00775F17" w:rsidP="00775F17">
            <w:pPr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Ngành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đúng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3FDD5936" w14:textId="7B8242FB" w:rsidR="00775F17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Quản lý kinh tế của Học viện Tài chính và của các cơ sở đào tạo khác.</w:t>
            </w:r>
          </w:p>
        </w:tc>
      </w:tr>
      <w:tr w:rsidR="00775F17" w:rsidRPr="00754F88" w14:paraId="76A01635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B7198BC" w14:textId="5C692C49" w:rsidR="00775F17" w:rsidRDefault="00775F17" w:rsidP="00775F17">
            <w:pPr>
              <w:spacing w:before="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3.2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D8A7E91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02</w:t>
            </w:r>
          </w:p>
          <w:p w14:paraId="1FFD172D" w14:textId="15263E58" w:rsidR="00775F17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Ngành gần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66D58BA0" w14:textId="77777777" w:rsidR="00775F17" w:rsidRDefault="00775F17" w:rsidP="00775F17">
            <w:pPr>
              <w:spacing w:line="252" w:lineRule="auto"/>
              <w:jc w:val="both"/>
            </w:pPr>
            <w:r>
              <w:rPr>
                <w:sz w:val="24"/>
              </w:rPr>
              <w:t>Các ngành thuộc nhóm ngành Tài chính - Ngân hàng - Bảo hiểm của Học viện Tài chính và của các cơ sở đào tạo khác;</w:t>
            </w:r>
          </w:p>
          <w:p w14:paraId="295A5404" w14:textId="77777777" w:rsidR="00775F17" w:rsidRDefault="00775F17" w:rsidP="00775F17">
            <w:pPr>
              <w:spacing w:line="252" w:lineRule="auto"/>
              <w:jc w:val="both"/>
            </w:pPr>
            <w:r>
              <w:rPr>
                <w:sz w:val="24"/>
              </w:rPr>
              <w:t>- Các ngành thuộc nhóm ngành Kế toán - Kiểm toán của Học viện Tài chính và của các cơ sở đào tạo khác;</w:t>
            </w:r>
          </w:p>
          <w:p w14:paraId="0955DD98" w14:textId="77777777" w:rsidR="00775F17" w:rsidRDefault="00775F17" w:rsidP="00775F17">
            <w:pPr>
              <w:spacing w:line="252" w:lineRule="auto"/>
              <w:jc w:val="both"/>
            </w:pPr>
            <w:r>
              <w:rPr>
                <w:sz w:val="24"/>
              </w:rPr>
              <w:t>- Các ngành thuộc nhóm ngành Kinh doanh của Học viện Tài chính và của các cơ sở đào tạo khác;</w:t>
            </w:r>
          </w:p>
          <w:p w14:paraId="3E22D647" w14:textId="77777777" w:rsidR="00775F17" w:rsidRDefault="00775F17" w:rsidP="00775F17">
            <w:pPr>
              <w:spacing w:line="252" w:lineRule="auto"/>
              <w:jc w:val="both"/>
            </w:pPr>
            <w:r>
              <w:rPr>
                <w:sz w:val="24"/>
              </w:rPr>
              <w:lastRenderedPageBreak/>
              <w:t>- Các ngành thuộc nhóm ngành Kinh tế học (trừ ngành Quản lý kinh tế) và kinh tế các ngành/lĩnh vực như: Kinh tế công nghiệp; Kinh tế xây dựng; Kinh tế nông nghiệp; Kinh tế vận tải; Kinh tế tài nguyên thiên nhiên; Luật kinh tế của các cơ sở đào tạo khác;</w:t>
            </w:r>
          </w:p>
          <w:p w14:paraId="59833543" w14:textId="77777777" w:rsidR="00775F17" w:rsidRDefault="00775F17" w:rsidP="00775F17">
            <w:pPr>
              <w:spacing w:line="252" w:lineRule="auto"/>
              <w:jc w:val="both"/>
            </w:pPr>
            <w:r>
              <w:rPr>
                <w:sz w:val="24"/>
              </w:rPr>
              <w:t>- Các ngành thuộc lĩnh vực An ninh, Quốc phòng: Hậu cần công an nhân dân về tài chính, Hậu cần quân sự về tài chính;</w:t>
            </w:r>
          </w:p>
          <w:p w14:paraId="4B6ED9A3" w14:textId="199F3285" w:rsidR="00775F17" w:rsidRPr="00754F88" w:rsidRDefault="00775F17" w:rsidP="00775F17">
            <w:pPr>
              <w:spacing w:before="40"/>
              <w:rPr>
                <w:sz w:val="26"/>
                <w:szCs w:val="26"/>
              </w:rPr>
            </w:pPr>
            <w:r>
              <w:rPr>
                <w:sz w:val="24"/>
              </w:rPr>
              <w:t>- Các chuyên ngành/ngành: Tiếng Anh Tài chính - Kế toán; Kinh tế nguồn lực tài chính; Kinh tế đầu tư; Kinh tế - Luật của Học viện Tài chính.</w:t>
            </w:r>
          </w:p>
        </w:tc>
      </w:tr>
      <w:tr w:rsidR="00775F17" w:rsidRPr="00754F88" w14:paraId="5C19394E" w14:textId="77777777" w:rsidTr="00775F17">
        <w:trPr>
          <w:gridAfter w:val="1"/>
          <w:wAfter w:w="6" w:type="dxa"/>
          <w:trHeight w:val="850"/>
        </w:trPr>
        <w:tc>
          <w:tcPr>
            <w:tcW w:w="567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0EF9148A" w14:textId="6D4579BE" w:rsidR="00775F17" w:rsidRDefault="00775F17" w:rsidP="00775F17">
            <w:pPr>
              <w:spacing w:before="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3.3</w:t>
            </w:r>
          </w:p>
        </w:tc>
        <w:tc>
          <w:tcPr>
            <w:tcW w:w="152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A7F33D4" w14:textId="77777777" w:rsidR="00775F17" w:rsidRDefault="00775F17" w:rsidP="00775F17">
            <w:pPr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Nhóm 03</w:t>
            </w:r>
          </w:p>
          <w:p w14:paraId="0495BAE4" w14:textId="7CF458A7" w:rsidR="00775F17" w:rsidRDefault="00775F17" w:rsidP="00775F17">
            <w:pPr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Ngành phù hợp</w:t>
            </w:r>
          </w:p>
        </w:tc>
        <w:tc>
          <w:tcPr>
            <w:tcW w:w="8424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</w:tcPr>
          <w:p w14:paraId="7F2F7E9D" w14:textId="44F9FC9F" w:rsidR="00775F17" w:rsidRPr="00A8713C" w:rsidRDefault="00775F17" w:rsidP="00775F17">
            <w:pPr>
              <w:pStyle w:val="BodyTextIndent"/>
              <w:spacing w:before="40" w:after="40" w:line="340" w:lineRule="exact"/>
              <w:ind w:left="-16"/>
              <w:rPr>
                <w:color w:val="000000"/>
                <w:sz w:val="25"/>
                <w:szCs w:val="25"/>
              </w:rPr>
            </w:pPr>
            <w:r>
              <w:rPr>
                <w:sz w:val="24"/>
              </w:rPr>
              <w:t>Các ngành Quản lý như: Quản lý giáo dục; Quản lý văn hóa; Quản lý nhà nước; Quản lý thông tin; Quản lý công nghiệp; Logistics và Quản lý chuỗi cung ứng; Quản lý đô thị và công trình; Quản lý phát triển đô thị và bất động sản; Quản lý xây dựng; Quản lý tài nguyên rừng; Quản lý thủy sản; Tổ chức và quản lý y tế; Quản lý bệnh viện; Quản lý thể dục thể thao; Quản lý hoạt động bay; Quản lý tài nguyên và môi trường; Quản lý tài nguyên khoáng sản; Quản lý tài nguyên nước; Quản lý đất đai; Quản lý nhà nước về an ninh trật tự; Quản lý trật tự an toàn giao thông; Xây dựng Đảng; Luật của các cơ sở đào tạo…</w:t>
            </w:r>
          </w:p>
        </w:tc>
      </w:tr>
    </w:tbl>
    <w:p w14:paraId="322EC022" w14:textId="77777777" w:rsidR="00BE6B75" w:rsidRDefault="00BE6B75"/>
    <w:sectPr w:rsidR="00BE6B75" w:rsidSect="00034616">
      <w:pgSz w:w="11906" w:h="16838"/>
      <w:pgMar w:top="624" w:right="680" w:bottom="62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940684">
    <w:abstractNumId w:val="8"/>
  </w:num>
  <w:num w:numId="2" w16cid:durableId="1512335146">
    <w:abstractNumId w:val="6"/>
  </w:num>
  <w:num w:numId="3" w16cid:durableId="2028557001">
    <w:abstractNumId w:val="5"/>
  </w:num>
  <w:num w:numId="4" w16cid:durableId="1726837049">
    <w:abstractNumId w:val="4"/>
  </w:num>
  <w:num w:numId="5" w16cid:durableId="543252103">
    <w:abstractNumId w:val="7"/>
  </w:num>
  <w:num w:numId="6" w16cid:durableId="1081951929">
    <w:abstractNumId w:val="3"/>
  </w:num>
  <w:num w:numId="7" w16cid:durableId="513307980">
    <w:abstractNumId w:val="2"/>
  </w:num>
  <w:num w:numId="8" w16cid:durableId="1493376615">
    <w:abstractNumId w:val="1"/>
  </w:num>
  <w:num w:numId="9" w16cid:durableId="44723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C0A"/>
    <w:rsid w:val="00270515"/>
    <w:rsid w:val="0029639D"/>
    <w:rsid w:val="00326F90"/>
    <w:rsid w:val="005130F1"/>
    <w:rsid w:val="006207A3"/>
    <w:rsid w:val="006458CA"/>
    <w:rsid w:val="00754F88"/>
    <w:rsid w:val="00775F17"/>
    <w:rsid w:val="00AA1D8D"/>
    <w:rsid w:val="00AC5EDA"/>
    <w:rsid w:val="00B337C7"/>
    <w:rsid w:val="00B47730"/>
    <w:rsid w:val="00B90D4E"/>
    <w:rsid w:val="00BE6B75"/>
    <w:rsid w:val="00C94FC8"/>
    <w:rsid w:val="00CB0664"/>
    <w:rsid w:val="00EC73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806E2E"/>
  <w14:defaultImageDpi w14:val="300"/>
  <w15:docId w15:val="{E9E0F40A-180B-403C-82C0-32A66647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yadgie">
    <w:name w:val="yadgie"/>
    <w:basedOn w:val="DefaultParagraphFont"/>
    <w:rsid w:val="00B90D4E"/>
  </w:style>
  <w:style w:type="character" w:styleId="Hyperlink">
    <w:name w:val="Hyperlink"/>
    <w:basedOn w:val="DefaultParagraphFont"/>
    <w:uiPriority w:val="99"/>
    <w:semiHidden/>
    <w:unhideWhenUsed/>
    <w:rsid w:val="00B90D4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90D4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90D4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Nhung Nguyễn Trang</cp:lastModifiedBy>
  <cp:revision>2</cp:revision>
  <dcterms:created xsi:type="dcterms:W3CDTF">2026-09-28T10:59:00Z</dcterms:created>
  <dcterms:modified xsi:type="dcterms:W3CDTF">2026-09-28T10:59:00Z</dcterms:modified>
  <cp:category/>
</cp:coreProperties>
</file>